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3927" w:rsidRDefault="001F3927" w:rsidP="00FE14FA">
      <w:pPr>
        <w:spacing w:line="276" w:lineRule="auto"/>
        <w:rPr>
          <w:rFonts w:ascii="Arial" w:hAnsi="Arial" w:cs="Arial"/>
          <w:b/>
          <w:bCs/>
        </w:rPr>
      </w:pPr>
    </w:p>
    <w:p w:rsidR="0083582A" w:rsidRPr="00FE14FA" w:rsidRDefault="0083582A" w:rsidP="00FE14FA">
      <w:pPr>
        <w:spacing w:line="276" w:lineRule="auto"/>
        <w:rPr>
          <w:rFonts w:ascii="Arial" w:hAnsi="Arial" w:cs="Arial"/>
          <w:b/>
          <w:bCs/>
        </w:rPr>
      </w:pPr>
      <w:proofErr w:type="spellStart"/>
      <w:r w:rsidRPr="00FE14FA">
        <w:rPr>
          <w:rFonts w:ascii="Arial" w:hAnsi="Arial" w:cs="Arial"/>
          <w:b/>
          <w:bCs/>
        </w:rPr>
        <w:t>KULTURmobil</w:t>
      </w:r>
      <w:proofErr w:type="spellEnd"/>
      <w:r w:rsidRPr="00FE14FA">
        <w:rPr>
          <w:rFonts w:ascii="Arial" w:hAnsi="Arial" w:cs="Arial"/>
          <w:b/>
          <w:bCs/>
        </w:rPr>
        <w:t xml:space="preserve"> 2022: </w:t>
      </w:r>
      <w:r w:rsidR="001F3927">
        <w:rPr>
          <w:rFonts w:ascii="Arial" w:hAnsi="Arial" w:cs="Arial"/>
          <w:b/>
          <w:bCs/>
        </w:rPr>
        <w:t>Vorbereitungen auf die Jubiläumstournee laufen auf Hochtouren</w:t>
      </w:r>
    </w:p>
    <w:p w:rsidR="00AD07E1" w:rsidRPr="00FE14FA" w:rsidRDefault="00AD07E1" w:rsidP="00FE14FA">
      <w:pPr>
        <w:spacing w:line="276" w:lineRule="auto"/>
        <w:rPr>
          <w:rFonts w:ascii="Arial" w:hAnsi="Arial" w:cs="Arial"/>
        </w:rPr>
      </w:pPr>
    </w:p>
    <w:p w:rsidR="00E35339" w:rsidRDefault="00E35339" w:rsidP="00FE14FA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Angesichts des baldigen Probestarts trafen sich</w:t>
      </w:r>
      <w:r w:rsidRPr="00E35339">
        <w:t xml:space="preserve"> </w:t>
      </w:r>
      <w:r w:rsidRPr="00E35339">
        <w:rPr>
          <w:rFonts w:ascii="Arial" w:hAnsi="Arial" w:cs="Arial"/>
        </w:rPr>
        <w:t xml:space="preserve">die Teammitglieder des Theaterprojekts </w:t>
      </w:r>
      <w:proofErr w:type="spellStart"/>
      <w:r w:rsidRPr="00E35339">
        <w:rPr>
          <w:rFonts w:ascii="Arial" w:hAnsi="Arial" w:cs="Arial"/>
        </w:rPr>
        <w:t>KULTURmobil</w:t>
      </w:r>
      <w:proofErr w:type="spellEnd"/>
      <w:r>
        <w:rPr>
          <w:rFonts w:ascii="Arial" w:hAnsi="Arial" w:cs="Arial"/>
        </w:rPr>
        <w:t xml:space="preserve"> in Landshut z</w:t>
      </w:r>
      <w:r w:rsidR="0044175E">
        <w:rPr>
          <w:rFonts w:ascii="Arial" w:hAnsi="Arial" w:cs="Arial"/>
        </w:rPr>
        <w:t>um Austausch über</w:t>
      </w:r>
      <w:r w:rsidR="003A29B8">
        <w:rPr>
          <w:rFonts w:ascii="Arial" w:hAnsi="Arial" w:cs="Arial"/>
        </w:rPr>
        <w:t xml:space="preserve"> die künstlerischen Konzepte</w:t>
      </w:r>
      <w:r w:rsidR="00461D23" w:rsidRPr="00FE14FA">
        <w:rPr>
          <w:rFonts w:ascii="Arial" w:hAnsi="Arial" w:cs="Arial"/>
        </w:rPr>
        <w:t xml:space="preserve">. </w:t>
      </w:r>
    </w:p>
    <w:p w:rsidR="0044175E" w:rsidRDefault="00F14FDC" w:rsidP="00FE14FA">
      <w:pPr>
        <w:spacing w:line="276" w:lineRule="auto"/>
        <w:rPr>
          <w:rFonts w:ascii="Arial" w:hAnsi="Arial" w:cs="Arial"/>
        </w:rPr>
      </w:pPr>
      <w:r w:rsidRPr="00F14FDC">
        <w:rPr>
          <w:rFonts w:ascii="Arial" w:hAnsi="Arial" w:cs="Arial"/>
        </w:rPr>
        <w:t>Christoph Krix, der Regisseur des diesjährigen Abendstücks,</w:t>
      </w:r>
      <w:r>
        <w:rPr>
          <w:rFonts w:ascii="Arial" w:hAnsi="Arial" w:cs="Arial"/>
        </w:rPr>
        <w:t xml:space="preserve"> betont</w:t>
      </w:r>
      <w:r w:rsidR="00885170">
        <w:rPr>
          <w:rFonts w:ascii="Arial" w:hAnsi="Arial" w:cs="Arial"/>
        </w:rPr>
        <w:t>e dabei</w:t>
      </w:r>
      <w:r>
        <w:rPr>
          <w:rFonts w:ascii="Arial" w:hAnsi="Arial" w:cs="Arial"/>
        </w:rPr>
        <w:t xml:space="preserve">, dass es ihm in seiner Inszenierung der Erfolgskomödie „Extrawurst“ von </w:t>
      </w:r>
      <w:r w:rsidRPr="00F14FDC">
        <w:rPr>
          <w:rFonts w:ascii="Arial" w:hAnsi="Arial" w:cs="Arial"/>
        </w:rPr>
        <w:t xml:space="preserve">Dietmar Jacobs und Moritz </w:t>
      </w:r>
      <w:proofErr w:type="spellStart"/>
      <w:r w:rsidRPr="00F14FDC">
        <w:rPr>
          <w:rFonts w:ascii="Arial" w:hAnsi="Arial" w:cs="Arial"/>
        </w:rPr>
        <w:t>Netenjakob</w:t>
      </w:r>
      <w:proofErr w:type="spellEnd"/>
      <w:r>
        <w:rPr>
          <w:rFonts w:ascii="Arial" w:hAnsi="Arial" w:cs="Arial"/>
        </w:rPr>
        <w:t xml:space="preserve"> um die</w:t>
      </w:r>
      <w:r w:rsidR="00885170">
        <w:rPr>
          <w:rFonts w:ascii="Arial" w:hAnsi="Arial" w:cs="Arial"/>
        </w:rPr>
        <w:t xml:space="preserve"> gesellschafts</w:t>
      </w:r>
      <w:r w:rsidR="009B3EA3">
        <w:rPr>
          <w:rFonts w:ascii="Arial" w:hAnsi="Arial" w:cs="Arial"/>
        </w:rPr>
        <w:t>spaltende Kraft</w:t>
      </w:r>
      <w:r w:rsidR="00885170">
        <w:rPr>
          <w:rFonts w:ascii="Arial" w:hAnsi="Arial" w:cs="Arial"/>
        </w:rPr>
        <w:t xml:space="preserve"> einer </w:t>
      </w:r>
      <w:r w:rsidR="009B3EA3">
        <w:rPr>
          <w:rFonts w:ascii="Arial" w:hAnsi="Arial" w:cs="Arial"/>
        </w:rPr>
        <w:t>u</w:t>
      </w:r>
      <w:r w:rsidR="00014406">
        <w:rPr>
          <w:rFonts w:ascii="Arial" w:hAnsi="Arial" w:cs="Arial"/>
        </w:rPr>
        <w:t>m sich greifenden</w:t>
      </w:r>
      <w:r w:rsidR="00885170">
        <w:rPr>
          <w:rFonts w:ascii="Arial" w:hAnsi="Arial" w:cs="Arial"/>
        </w:rPr>
        <w:t xml:space="preserve"> </w:t>
      </w:r>
      <w:r w:rsidR="006F7392" w:rsidRPr="006F7392">
        <w:rPr>
          <w:rFonts w:ascii="Arial" w:hAnsi="Arial" w:cs="Arial"/>
        </w:rPr>
        <w:t>Erregungs- und Empörungskultu</w:t>
      </w:r>
      <w:r w:rsidR="006F7392">
        <w:rPr>
          <w:rFonts w:ascii="Arial" w:hAnsi="Arial" w:cs="Arial"/>
        </w:rPr>
        <w:t xml:space="preserve">r </w:t>
      </w:r>
      <w:r w:rsidR="00885170">
        <w:rPr>
          <w:rFonts w:ascii="Arial" w:hAnsi="Arial" w:cs="Arial"/>
        </w:rPr>
        <w:t xml:space="preserve">gehen wird. </w:t>
      </w:r>
      <w:r w:rsidR="009B3EA3">
        <w:rPr>
          <w:rFonts w:ascii="Arial" w:hAnsi="Arial" w:cs="Arial"/>
        </w:rPr>
        <w:t xml:space="preserve">Das Publikum darf sich </w:t>
      </w:r>
      <w:r w:rsidR="003974B9">
        <w:rPr>
          <w:rFonts w:ascii="Arial" w:hAnsi="Arial" w:cs="Arial"/>
        </w:rPr>
        <w:t xml:space="preserve">ihm zufolge </w:t>
      </w:r>
      <w:r w:rsidR="009B3EA3">
        <w:rPr>
          <w:rFonts w:ascii="Arial" w:hAnsi="Arial" w:cs="Arial"/>
        </w:rPr>
        <w:t xml:space="preserve">auf einen Theaterabend freuen, bei dem die </w:t>
      </w:r>
      <w:r w:rsidR="00615FB2">
        <w:rPr>
          <w:rFonts w:ascii="Arial" w:hAnsi="Arial" w:cs="Arial"/>
        </w:rPr>
        <w:t>hochgradig komischen und po</w:t>
      </w:r>
      <w:r w:rsidR="009B3EA3" w:rsidRPr="009B3EA3">
        <w:rPr>
          <w:rFonts w:ascii="Arial" w:hAnsi="Arial" w:cs="Arial"/>
        </w:rPr>
        <w:t xml:space="preserve">intierten </w:t>
      </w:r>
      <w:r w:rsidR="009B3EA3">
        <w:rPr>
          <w:rFonts w:ascii="Arial" w:hAnsi="Arial" w:cs="Arial"/>
        </w:rPr>
        <w:t>Dialoge hin und her gehen</w:t>
      </w:r>
      <w:r w:rsidR="004F0492">
        <w:rPr>
          <w:rFonts w:ascii="Arial" w:hAnsi="Arial" w:cs="Arial"/>
        </w:rPr>
        <w:t xml:space="preserve"> werden</w:t>
      </w:r>
      <w:r w:rsidR="009B3EA3">
        <w:rPr>
          <w:rFonts w:ascii="Arial" w:hAnsi="Arial" w:cs="Arial"/>
        </w:rPr>
        <w:t xml:space="preserve"> wie </w:t>
      </w:r>
      <w:r w:rsidR="00C91F19">
        <w:rPr>
          <w:rFonts w:ascii="Arial" w:hAnsi="Arial" w:cs="Arial"/>
        </w:rPr>
        <w:t>bei einem</w:t>
      </w:r>
      <w:r w:rsidR="009B3EA3">
        <w:rPr>
          <w:rFonts w:ascii="Arial" w:hAnsi="Arial" w:cs="Arial"/>
        </w:rPr>
        <w:t xml:space="preserve"> Tennis</w:t>
      </w:r>
      <w:r w:rsidR="00C91F19">
        <w:rPr>
          <w:rFonts w:ascii="Arial" w:hAnsi="Arial" w:cs="Arial"/>
        </w:rPr>
        <w:t>match</w:t>
      </w:r>
      <w:r w:rsidR="009B3EA3">
        <w:rPr>
          <w:rFonts w:ascii="Arial" w:hAnsi="Arial" w:cs="Arial"/>
        </w:rPr>
        <w:t xml:space="preserve">. </w:t>
      </w:r>
      <w:r w:rsidR="005F300B" w:rsidRPr="005F300B">
        <w:rPr>
          <w:rFonts w:ascii="Arial" w:hAnsi="Arial" w:cs="Arial"/>
        </w:rPr>
        <w:t>Denn das Stück spielt während der Mitgliedersammlung eines Tennis</w:t>
      </w:r>
      <w:r w:rsidR="00615FB2">
        <w:rPr>
          <w:rFonts w:ascii="Arial" w:hAnsi="Arial" w:cs="Arial"/>
        </w:rPr>
        <w:t>vereins</w:t>
      </w:r>
      <w:r w:rsidR="005F300B" w:rsidRPr="005F300B">
        <w:rPr>
          <w:rFonts w:ascii="Arial" w:hAnsi="Arial" w:cs="Arial"/>
        </w:rPr>
        <w:t xml:space="preserve">. Im altbackenen Vereinsheim (Ausstattung: Graziella Tomasi) wird das Publikum als Teil der Versammlung Zeuge davon, wie </w:t>
      </w:r>
      <w:r w:rsidR="004E10A6">
        <w:rPr>
          <w:rFonts w:ascii="Arial" w:hAnsi="Arial" w:cs="Arial"/>
        </w:rPr>
        <w:t xml:space="preserve">sich die Abstimmung über den Kauf eines neuen Grills anders entwickelt als gedacht. </w:t>
      </w:r>
      <w:r w:rsidR="005F300B" w:rsidRPr="005F300B">
        <w:rPr>
          <w:rFonts w:ascii="Arial" w:hAnsi="Arial" w:cs="Arial"/>
        </w:rPr>
        <w:t xml:space="preserve">Der Vorschlag, </w:t>
      </w:r>
      <w:r w:rsidR="002E0A64">
        <w:rPr>
          <w:rFonts w:ascii="Arial" w:hAnsi="Arial" w:cs="Arial"/>
        </w:rPr>
        <w:t xml:space="preserve">aus religiösen Gründen </w:t>
      </w:r>
      <w:r w:rsidR="005F300B" w:rsidRPr="005F300B">
        <w:rPr>
          <w:rFonts w:ascii="Arial" w:hAnsi="Arial" w:cs="Arial"/>
        </w:rPr>
        <w:t xml:space="preserve">einen </w:t>
      </w:r>
      <w:r w:rsidR="00C81FBE">
        <w:rPr>
          <w:rFonts w:ascii="Arial" w:hAnsi="Arial" w:cs="Arial"/>
        </w:rPr>
        <w:t xml:space="preserve">zusätzlichen </w:t>
      </w:r>
      <w:r w:rsidR="005F300B" w:rsidRPr="005F300B">
        <w:rPr>
          <w:rFonts w:ascii="Arial" w:hAnsi="Arial" w:cs="Arial"/>
        </w:rPr>
        <w:t>Grill für das einzige t</w:t>
      </w:r>
      <w:r w:rsidR="00C81FBE">
        <w:rPr>
          <w:rFonts w:ascii="Arial" w:hAnsi="Arial" w:cs="Arial"/>
        </w:rPr>
        <w:t>ürkische Mitglied des Vereins zu kaufen</w:t>
      </w:r>
      <w:r w:rsidR="005F300B" w:rsidRPr="005F300B">
        <w:rPr>
          <w:rFonts w:ascii="Arial" w:hAnsi="Arial" w:cs="Arial"/>
        </w:rPr>
        <w:t>,</w:t>
      </w:r>
      <w:r w:rsidR="00C81FBE">
        <w:rPr>
          <w:rFonts w:ascii="Arial" w:hAnsi="Arial" w:cs="Arial"/>
        </w:rPr>
        <w:t xml:space="preserve"> </w:t>
      </w:r>
      <w:r w:rsidR="005F300B" w:rsidRPr="005F300B">
        <w:rPr>
          <w:rFonts w:ascii="Arial" w:hAnsi="Arial" w:cs="Arial"/>
        </w:rPr>
        <w:t xml:space="preserve">lässt </w:t>
      </w:r>
      <w:r w:rsidR="002A7BA0">
        <w:rPr>
          <w:rFonts w:ascii="Arial" w:hAnsi="Arial" w:cs="Arial"/>
        </w:rPr>
        <w:t xml:space="preserve">letztlich </w:t>
      </w:r>
      <w:r w:rsidR="005F300B" w:rsidRPr="005F300B">
        <w:rPr>
          <w:rFonts w:ascii="Arial" w:hAnsi="Arial" w:cs="Arial"/>
        </w:rPr>
        <w:t>alle Beteiligten in</w:t>
      </w:r>
      <w:r w:rsidR="00615FB2">
        <w:rPr>
          <w:rFonts w:ascii="Arial" w:hAnsi="Arial" w:cs="Arial"/>
        </w:rPr>
        <w:t xml:space="preserve"> Rage geraten und </w:t>
      </w:r>
      <w:r w:rsidR="005F300B" w:rsidRPr="005F300B">
        <w:rPr>
          <w:rFonts w:ascii="Arial" w:hAnsi="Arial" w:cs="Arial"/>
        </w:rPr>
        <w:t xml:space="preserve">ihre Vorurteile auf den Tisch bringen. </w:t>
      </w:r>
    </w:p>
    <w:p w:rsidR="00DA45D6" w:rsidRDefault="004F0492" w:rsidP="00FE14FA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Weniger impulsiv wird es im</w:t>
      </w:r>
      <w:r w:rsidR="007B7E8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Kinderstück zugehen. </w:t>
      </w:r>
      <w:r w:rsidR="00B77087">
        <w:rPr>
          <w:rFonts w:ascii="Arial" w:hAnsi="Arial" w:cs="Arial"/>
        </w:rPr>
        <w:t xml:space="preserve">Der Reiz </w:t>
      </w:r>
      <w:r>
        <w:rPr>
          <w:rFonts w:ascii="Arial" w:hAnsi="Arial" w:cs="Arial"/>
        </w:rPr>
        <w:t>von</w:t>
      </w:r>
      <w:r w:rsidR="00DA45D6">
        <w:rPr>
          <w:rFonts w:ascii="Arial" w:hAnsi="Arial" w:cs="Arial"/>
        </w:rPr>
        <w:t xml:space="preserve"> Lena Hachs </w:t>
      </w:r>
      <w:r w:rsidR="003D3C49">
        <w:rPr>
          <w:rFonts w:ascii="Arial" w:hAnsi="Arial" w:cs="Arial"/>
        </w:rPr>
        <w:t xml:space="preserve">„Die Geschichte vom </w:t>
      </w:r>
      <w:proofErr w:type="spellStart"/>
      <w:r w:rsidR="003D3C49">
        <w:rPr>
          <w:rFonts w:ascii="Arial" w:hAnsi="Arial" w:cs="Arial"/>
        </w:rPr>
        <w:t>Un</w:t>
      </w:r>
      <w:proofErr w:type="spellEnd"/>
      <w:r w:rsidR="003D3C49">
        <w:rPr>
          <w:rFonts w:ascii="Arial" w:hAnsi="Arial" w:cs="Arial"/>
        </w:rPr>
        <w:t>-G</w:t>
      </w:r>
      <w:r w:rsidR="00DA45D6" w:rsidRPr="00DA45D6">
        <w:rPr>
          <w:rFonts w:ascii="Arial" w:hAnsi="Arial" w:cs="Arial"/>
        </w:rPr>
        <w:t>eheuer“</w:t>
      </w:r>
      <w:r w:rsidR="00DA45D6">
        <w:rPr>
          <w:rFonts w:ascii="Arial" w:hAnsi="Arial" w:cs="Arial"/>
        </w:rPr>
        <w:t xml:space="preserve"> </w:t>
      </w:r>
      <w:r w:rsidR="00B77087">
        <w:rPr>
          <w:rFonts w:ascii="Arial" w:hAnsi="Arial" w:cs="Arial"/>
        </w:rPr>
        <w:t xml:space="preserve">liegt für die </w:t>
      </w:r>
      <w:r w:rsidR="00BC2A25">
        <w:rPr>
          <w:rFonts w:ascii="Arial" w:hAnsi="Arial" w:cs="Arial"/>
        </w:rPr>
        <w:t xml:space="preserve">Regisseurin Mareike Zimmermann </w:t>
      </w:r>
      <w:r w:rsidR="00427232">
        <w:rPr>
          <w:rFonts w:ascii="Arial" w:hAnsi="Arial" w:cs="Arial"/>
        </w:rPr>
        <w:t>in de</w:t>
      </w:r>
      <w:r>
        <w:rPr>
          <w:rFonts w:ascii="Arial" w:hAnsi="Arial" w:cs="Arial"/>
        </w:rPr>
        <w:t xml:space="preserve">r </w:t>
      </w:r>
      <w:r w:rsidR="00427232">
        <w:rPr>
          <w:rFonts w:ascii="Arial" w:hAnsi="Arial" w:cs="Arial"/>
        </w:rPr>
        <w:t xml:space="preserve">Hauptfigur. </w:t>
      </w:r>
      <w:r w:rsidR="002E0A64">
        <w:rPr>
          <w:rFonts w:ascii="Arial" w:hAnsi="Arial" w:cs="Arial"/>
        </w:rPr>
        <w:t>Wunderbar ungezogen und maßlos und zugleich unfassbar liebenswert ist das Ungeheuer</w:t>
      </w:r>
      <w:r w:rsidR="00EF1C96">
        <w:rPr>
          <w:rFonts w:ascii="Arial" w:hAnsi="Arial" w:cs="Arial"/>
        </w:rPr>
        <w:t>, das unter seiner Einsamkeit leidet. Denn vor einem Ungeh</w:t>
      </w:r>
      <w:r w:rsidR="001728FB">
        <w:rPr>
          <w:rFonts w:ascii="Arial" w:hAnsi="Arial" w:cs="Arial"/>
        </w:rPr>
        <w:t>euer fürchten sich alle</w:t>
      </w:r>
      <w:r w:rsidR="00EF1C96">
        <w:rPr>
          <w:rFonts w:ascii="Arial" w:hAnsi="Arial" w:cs="Arial"/>
        </w:rPr>
        <w:t xml:space="preserve">. </w:t>
      </w:r>
      <w:r w:rsidR="00DF40C2">
        <w:rPr>
          <w:rFonts w:ascii="Arial" w:hAnsi="Arial" w:cs="Arial"/>
        </w:rPr>
        <w:t>Es</w:t>
      </w:r>
      <w:r w:rsidR="00EF1C96">
        <w:rPr>
          <w:rFonts w:ascii="Arial" w:hAnsi="Arial" w:cs="Arial"/>
        </w:rPr>
        <w:t xml:space="preserve"> </w:t>
      </w:r>
      <w:r w:rsidR="00794C0D">
        <w:rPr>
          <w:rFonts w:ascii="Arial" w:hAnsi="Arial" w:cs="Arial"/>
        </w:rPr>
        <w:t>be</w:t>
      </w:r>
      <w:r w:rsidR="00EF1C96">
        <w:rPr>
          <w:rFonts w:ascii="Arial" w:hAnsi="Arial" w:cs="Arial"/>
        </w:rPr>
        <w:t>schließt also</w:t>
      </w:r>
      <w:r w:rsidR="00794C0D">
        <w:rPr>
          <w:rFonts w:ascii="Arial" w:hAnsi="Arial" w:cs="Arial"/>
        </w:rPr>
        <w:t>,</w:t>
      </w:r>
      <w:r w:rsidR="00EF1C96">
        <w:rPr>
          <w:rFonts w:ascii="Arial" w:hAnsi="Arial" w:cs="Arial"/>
        </w:rPr>
        <w:t xml:space="preserve"> seine Vorsilbe loszuwerden.</w:t>
      </w:r>
      <w:r w:rsidR="00EF5F8D">
        <w:rPr>
          <w:rFonts w:ascii="Arial" w:hAnsi="Arial" w:cs="Arial"/>
        </w:rPr>
        <w:t xml:space="preserve"> </w:t>
      </w:r>
      <w:r w:rsidR="00EF5F8D" w:rsidRPr="00EF5F8D">
        <w:rPr>
          <w:rFonts w:ascii="Arial" w:hAnsi="Arial" w:cs="Arial"/>
        </w:rPr>
        <w:t>Das ist aber natürlich nicht so einfach – und am Ende kommt sowieso alles anders.</w:t>
      </w:r>
      <w:r w:rsidR="00EF5F8D">
        <w:rPr>
          <w:rFonts w:ascii="Arial" w:hAnsi="Arial" w:cs="Arial"/>
        </w:rPr>
        <w:t xml:space="preserve"> </w:t>
      </w:r>
      <w:r w:rsidR="00794C0D">
        <w:rPr>
          <w:rFonts w:ascii="Arial" w:hAnsi="Arial" w:cs="Arial"/>
        </w:rPr>
        <w:t>In vielen lustigen Episoden</w:t>
      </w:r>
      <w:r w:rsidR="004C3DA6">
        <w:rPr>
          <w:rFonts w:ascii="Arial" w:hAnsi="Arial" w:cs="Arial"/>
        </w:rPr>
        <w:t xml:space="preserve"> und Szenenwechseln (Ausstattung:</w:t>
      </w:r>
      <w:bookmarkStart w:id="0" w:name="_GoBack"/>
      <w:bookmarkEnd w:id="0"/>
      <w:r w:rsidR="004C3DA6">
        <w:rPr>
          <w:rFonts w:ascii="Arial" w:hAnsi="Arial" w:cs="Arial"/>
        </w:rPr>
        <w:t xml:space="preserve"> Isabel Graf)</w:t>
      </w:r>
      <w:r w:rsidR="00EF1C96">
        <w:rPr>
          <w:rFonts w:ascii="Arial" w:hAnsi="Arial" w:cs="Arial"/>
        </w:rPr>
        <w:t xml:space="preserve"> </w:t>
      </w:r>
      <w:r w:rsidR="003F7E7A">
        <w:rPr>
          <w:rFonts w:ascii="Arial" w:hAnsi="Arial" w:cs="Arial"/>
        </w:rPr>
        <w:t>ergründet</w:t>
      </w:r>
      <w:r w:rsidR="00EF5F8D">
        <w:rPr>
          <w:rFonts w:ascii="Arial" w:hAnsi="Arial" w:cs="Arial"/>
        </w:rPr>
        <w:t xml:space="preserve"> das Stück die Frage</w:t>
      </w:r>
      <w:r w:rsidR="001728FB">
        <w:rPr>
          <w:rFonts w:ascii="Arial" w:hAnsi="Arial" w:cs="Arial"/>
        </w:rPr>
        <w:t>, ob es</w:t>
      </w:r>
      <w:r w:rsidR="00036D99">
        <w:rPr>
          <w:rFonts w:ascii="Arial" w:hAnsi="Arial" w:cs="Arial"/>
        </w:rPr>
        <w:t xml:space="preserve"> notwendig ist</w:t>
      </w:r>
      <w:r w:rsidR="00570A08">
        <w:rPr>
          <w:rFonts w:ascii="Arial" w:hAnsi="Arial" w:cs="Arial"/>
        </w:rPr>
        <w:t xml:space="preserve">, </w:t>
      </w:r>
      <w:r w:rsidR="00036D99">
        <w:rPr>
          <w:rFonts w:ascii="Arial" w:hAnsi="Arial" w:cs="Arial"/>
        </w:rPr>
        <w:t>sich für die Freu</w:t>
      </w:r>
      <w:r w:rsidR="001728FB">
        <w:rPr>
          <w:rFonts w:ascii="Arial" w:hAnsi="Arial" w:cs="Arial"/>
        </w:rPr>
        <w:t>ndschaft</w:t>
      </w:r>
      <w:r w:rsidR="00036D99">
        <w:rPr>
          <w:rFonts w:ascii="Arial" w:hAnsi="Arial" w:cs="Arial"/>
        </w:rPr>
        <w:t xml:space="preserve"> zu verbiegen</w:t>
      </w:r>
      <w:r w:rsidR="002D7CBD">
        <w:rPr>
          <w:rFonts w:ascii="Arial" w:hAnsi="Arial" w:cs="Arial"/>
        </w:rPr>
        <w:t>.</w:t>
      </w:r>
    </w:p>
    <w:p w:rsidR="003F689B" w:rsidRDefault="003F689B" w:rsidP="00FE14FA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Bezirkstagspräsident Dr. Olaf Heinrich ließ es sich nicht nehmen, zum Tea</w:t>
      </w:r>
      <w:r w:rsidR="003C06FE">
        <w:rPr>
          <w:rFonts w:ascii="Arial" w:hAnsi="Arial" w:cs="Arial"/>
        </w:rPr>
        <w:t xml:space="preserve">m des Theaterprojekts </w:t>
      </w:r>
      <w:r w:rsidR="00FC3EA0">
        <w:rPr>
          <w:rFonts w:ascii="Arial" w:hAnsi="Arial" w:cs="Arial"/>
        </w:rPr>
        <w:t xml:space="preserve">dazu </w:t>
      </w:r>
      <w:r w:rsidR="003C06FE">
        <w:rPr>
          <w:rFonts w:ascii="Arial" w:hAnsi="Arial" w:cs="Arial"/>
        </w:rPr>
        <w:t>zu stoßen,</w:t>
      </w:r>
      <w:r w:rsidR="00C61E1C">
        <w:rPr>
          <w:rFonts w:ascii="Arial" w:hAnsi="Arial" w:cs="Arial"/>
        </w:rPr>
        <w:t xml:space="preserve"> </w:t>
      </w:r>
      <w:proofErr w:type="gramStart"/>
      <w:r w:rsidR="00C61E1C">
        <w:rPr>
          <w:rFonts w:ascii="Arial" w:hAnsi="Arial" w:cs="Arial"/>
        </w:rPr>
        <w:t>das</w:t>
      </w:r>
      <w:proofErr w:type="gramEnd"/>
      <w:r w:rsidR="00C61E1C">
        <w:rPr>
          <w:rFonts w:ascii="Arial" w:hAnsi="Arial" w:cs="Arial"/>
        </w:rPr>
        <w:t xml:space="preserve"> für viele Kommunen Niederbayerns den kulturellen Höhepunkt des Sommers darstellt. Vor Ort informierte er s</w:t>
      </w:r>
      <w:r w:rsidR="003C06FE">
        <w:rPr>
          <w:rFonts w:ascii="Arial" w:hAnsi="Arial" w:cs="Arial"/>
        </w:rPr>
        <w:t xml:space="preserve">ich über das </w:t>
      </w:r>
      <w:r w:rsidR="00C61E1C">
        <w:rPr>
          <w:rFonts w:ascii="Arial" w:hAnsi="Arial" w:cs="Arial"/>
        </w:rPr>
        <w:t>geplante Programm</w:t>
      </w:r>
      <w:r w:rsidR="00FC3EA0">
        <w:rPr>
          <w:rFonts w:ascii="Arial" w:hAnsi="Arial" w:cs="Arial"/>
        </w:rPr>
        <w:t xml:space="preserve"> und</w:t>
      </w:r>
      <w:r w:rsidR="003C06FE">
        <w:rPr>
          <w:rFonts w:ascii="Arial" w:hAnsi="Arial" w:cs="Arial"/>
        </w:rPr>
        <w:t xml:space="preserve"> </w:t>
      </w:r>
      <w:r w:rsidR="00C61E1C">
        <w:rPr>
          <w:rFonts w:ascii="Arial" w:hAnsi="Arial" w:cs="Arial"/>
        </w:rPr>
        <w:t xml:space="preserve">wünschte </w:t>
      </w:r>
      <w:r w:rsidR="00134516">
        <w:rPr>
          <w:rFonts w:ascii="Arial" w:hAnsi="Arial" w:cs="Arial"/>
        </w:rPr>
        <w:t>allen B</w:t>
      </w:r>
      <w:r w:rsidR="000C6E14">
        <w:rPr>
          <w:rFonts w:ascii="Arial" w:hAnsi="Arial" w:cs="Arial"/>
        </w:rPr>
        <w:t>eteiligten</w:t>
      </w:r>
      <w:r w:rsidR="003C06FE">
        <w:rPr>
          <w:rFonts w:ascii="Arial" w:hAnsi="Arial" w:cs="Arial"/>
        </w:rPr>
        <w:t xml:space="preserve"> </w:t>
      </w:r>
      <w:r w:rsidR="00FC3EA0">
        <w:rPr>
          <w:rFonts w:ascii="Arial" w:hAnsi="Arial" w:cs="Arial"/>
        </w:rPr>
        <w:t xml:space="preserve">eine erfolgreiche </w:t>
      </w:r>
      <w:r w:rsidR="003C06FE">
        <w:rPr>
          <w:rFonts w:ascii="Arial" w:hAnsi="Arial" w:cs="Arial"/>
        </w:rPr>
        <w:t>T</w:t>
      </w:r>
      <w:r w:rsidR="00134516">
        <w:rPr>
          <w:rFonts w:ascii="Arial" w:hAnsi="Arial" w:cs="Arial"/>
        </w:rPr>
        <w:t>ournee im Sommer.</w:t>
      </w:r>
      <w:r w:rsidR="007B4EBC">
        <w:rPr>
          <w:rFonts w:ascii="Arial" w:hAnsi="Arial" w:cs="Arial"/>
        </w:rPr>
        <w:t xml:space="preserve"> </w:t>
      </w:r>
    </w:p>
    <w:p w:rsidR="0077527B" w:rsidRDefault="00937715" w:rsidP="00FE14FA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Nach der Premiere in Deggendorf </w:t>
      </w:r>
      <w:r w:rsidR="008F4320">
        <w:rPr>
          <w:rFonts w:ascii="Arial" w:hAnsi="Arial" w:cs="Arial"/>
        </w:rPr>
        <w:t xml:space="preserve">am 11. Juni </w:t>
      </w:r>
      <w:r>
        <w:rPr>
          <w:rFonts w:ascii="Arial" w:hAnsi="Arial" w:cs="Arial"/>
        </w:rPr>
        <w:t>werden die beiden Stücke währen</w:t>
      </w:r>
      <w:r w:rsidR="0065708C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 der 25-Jahre-Ju</w:t>
      </w:r>
      <w:r w:rsidR="008F4320">
        <w:rPr>
          <w:rFonts w:ascii="Arial" w:hAnsi="Arial" w:cs="Arial"/>
        </w:rPr>
        <w:t>biläumstournee</w:t>
      </w:r>
      <w:r w:rsidR="00224BD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bis zum 4. September</w:t>
      </w:r>
      <w:r w:rsidR="0077527B">
        <w:rPr>
          <w:rFonts w:ascii="Arial" w:hAnsi="Arial" w:cs="Arial"/>
        </w:rPr>
        <w:t xml:space="preserve"> exklusiv in Niederbayern</w:t>
      </w:r>
      <w:r>
        <w:rPr>
          <w:rFonts w:ascii="Arial" w:hAnsi="Arial" w:cs="Arial"/>
        </w:rPr>
        <w:t xml:space="preserve"> zu sehen sein. </w:t>
      </w:r>
      <w:r w:rsidR="00971A39">
        <w:rPr>
          <w:rFonts w:ascii="Arial" w:hAnsi="Arial" w:cs="Arial"/>
        </w:rPr>
        <w:t>Aus allen Landkreisen wurden</w:t>
      </w:r>
      <w:r w:rsidR="008F4320">
        <w:rPr>
          <w:rFonts w:ascii="Arial" w:hAnsi="Arial" w:cs="Arial"/>
        </w:rPr>
        <w:t xml:space="preserve"> </w:t>
      </w:r>
      <w:r w:rsidR="0077527B">
        <w:rPr>
          <w:rFonts w:ascii="Arial" w:hAnsi="Arial" w:cs="Arial"/>
        </w:rPr>
        <w:t xml:space="preserve">30 Kommunen ausgewählt, in denen das Theaterprojekt Station machen wird. </w:t>
      </w:r>
      <w:r w:rsidR="00B333DF" w:rsidRPr="00B333DF">
        <w:rPr>
          <w:rFonts w:ascii="Arial" w:hAnsi="Arial" w:cs="Arial"/>
        </w:rPr>
        <w:t>Der Eintritt ist für die B</w:t>
      </w:r>
      <w:r w:rsidR="00036D99">
        <w:rPr>
          <w:rFonts w:ascii="Arial" w:hAnsi="Arial" w:cs="Arial"/>
        </w:rPr>
        <w:t>esucherinnen und Besucher</w:t>
      </w:r>
      <w:r w:rsidR="00B333DF">
        <w:rPr>
          <w:rFonts w:ascii="Arial" w:hAnsi="Arial" w:cs="Arial"/>
        </w:rPr>
        <w:t xml:space="preserve"> auch in diesem Jahr frei.</w:t>
      </w:r>
      <w:r w:rsidR="00B333DF" w:rsidRPr="00B333DF">
        <w:rPr>
          <w:rFonts w:ascii="Arial" w:hAnsi="Arial" w:cs="Arial"/>
        </w:rPr>
        <w:t xml:space="preserve"> </w:t>
      </w:r>
      <w:r w:rsidR="006D24B0" w:rsidRPr="006D24B0">
        <w:rPr>
          <w:rFonts w:ascii="Arial" w:hAnsi="Arial" w:cs="Arial"/>
        </w:rPr>
        <w:t xml:space="preserve">Alle Spielorte und Termine sind auf der Website </w:t>
      </w:r>
      <w:hyperlink r:id="rId6" w:history="1">
        <w:r w:rsidR="00A86F6F" w:rsidRPr="00E93889">
          <w:rPr>
            <w:rStyle w:val="Hyperlink"/>
            <w:rFonts w:ascii="Arial" w:hAnsi="Arial" w:cs="Arial"/>
          </w:rPr>
          <w:t>www.kulturmobil.de</w:t>
        </w:r>
      </w:hyperlink>
      <w:r w:rsidR="00A86F6F">
        <w:rPr>
          <w:rFonts w:ascii="Arial" w:hAnsi="Arial" w:cs="Arial"/>
        </w:rPr>
        <w:t xml:space="preserve"> </w:t>
      </w:r>
      <w:r w:rsidR="006D24B0" w:rsidRPr="006D24B0">
        <w:rPr>
          <w:rFonts w:ascii="Arial" w:hAnsi="Arial" w:cs="Arial"/>
        </w:rPr>
        <w:t>zu finden.</w:t>
      </w:r>
    </w:p>
    <w:p w:rsidR="00971A39" w:rsidRDefault="00971A39" w:rsidP="00FE14FA">
      <w:pPr>
        <w:spacing w:line="276" w:lineRule="auto"/>
        <w:rPr>
          <w:rFonts w:ascii="Arial" w:hAnsi="Arial" w:cs="Arial"/>
        </w:rPr>
      </w:pPr>
    </w:p>
    <w:p w:rsidR="00FE14FA" w:rsidRDefault="00FE14FA" w:rsidP="00FE14FA">
      <w:pPr>
        <w:spacing w:line="276" w:lineRule="auto"/>
        <w:rPr>
          <w:rFonts w:ascii="Arial" w:hAnsi="Arial" w:cs="Arial"/>
        </w:rPr>
      </w:pPr>
    </w:p>
    <w:p w:rsidR="009B3EA3" w:rsidRDefault="009B3EA3" w:rsidP="00FE14FA">
      <w:pPr>
        <w:spacing w:line="276" w:lineRule="auto"/>
        <w:rPr>
          <w:rFonts w:ascii="Arial" w:hAnsi="Arial" w:cs="Arial"/>
        </w:rPr>
      </w:pPr>
    </w:p>
    <w:p w:rsidR="009B3EA3" w:rsidRDefault="009B3EA3" w:rsidP="00FE14FA">
      <w:pPr>
        <w:spacing w:line="276" w:lineRule="auto"/>
        <w:rPr>
          <w:rFonts w:ascii="Arial" w:hAnsi="Arial" w:cs="Arial"/>
        </w:rPr>
      </w:pPr>
    </w:p>
    <w:p w:rsidR="003974B9" w:rsidRDefault="003974B9" w:rsidP="00FE14FA">
      <w:pPr>
        <w:spacing w:line="276" w:lineRule="auto"/>
        <w:rPr>
          <w:rFonts w:ascii="Arial" w:hAnsi="Arial" w:cs="Arial"/>
        </w:rPr>
      </w:pPr>
    </w:p>
    <w:p w:rsidR="003974B9" w:rsidRDefault="003974B9" w:rsidP="00FE14FA">
      <w:pPr>
        <w:spacing w:line="276" w:lineRule="auto"/>
        <w:rPr>
          <w:rFonts w:ascii="Arial" w:hAnsi="Arial" w:cs="Arial"/>
        </w:rPr>
      </w:pPr>
    </w:p>
    <w:p w:rsidR="00AD07E1" w:rsidRPr="00FE14FA" w:rsidRDefault="004C3DA6" w:rsidP="00FE14FA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255pt">
            <v:imagedata r:id="rId7" o:title="mobil2022-konzeptionsgespr-BTP_0201_pr"/>
          </v:shape>
        </w:pict>
      </w:r>
      <w:r w:rsidR="0083582A" w:rsidRPr="00FE14FA">
        <w:rPr>
          <w:rFonts w:ascii="Arial" w:hAnsi="Arial" w:cs="Arial"/>
        </w:rPr>
        <w:br/>
        <w:t>Im Bild:</w:t>
      </w:r>
      <w:r w:rsidR="0083582A" w:rsidRPr="00FE14FA">
        <w:rPr>
          <w:rFonts w:ascii="Arial" w:hAnsi="Arial" w:cs="Arial"/>
        </w:rPr>
        <w:br/>
        <w:t xml:space="preserve">Beim Konzeptionsgespräch stellten die </w:t>
      </w:r>
      <w:r w:rsidR="00E867C0">
        <w:rPr>
          <w:rFonts w:ascii="Arial" w:hAnsi="Arial" w:cs="Arial"/>
        </w:rPr>
        <w:t>Teammitglieder</w:t>
      </w:r>
      <w:r w:rsidR="0083582A" w:rsidRPr="00FE14FA">
        <w:rPr>
          <w:rFonts w:ascii="Arial" w:hAnsi="Arial" w:cs="Arial"/>
        </w:rPr>
        <w:t xml:space="preserve"> die Theaterstücke</w:t>
      </w:r>
      <w:r w:rsidR="00160A22">
        <w:rPr>
          <w:rFonts w:ascii="Arial" w:hAnsi="Arial" w:cs="Arial"/>
        </w:rPr>
        <w:t xml:space="preserve"> und künstlerischen Konzepte </w:t>
      </w:r>
      <w:r w:rsidR="0083582A" w:rsidRPr="00FE14FA">
        <w:rPr>
          <w:rFonts w:ascii="Arial" w:hAnsi="Arial" w:cs="Arial"/>
        </w:rPr>
        <w:t>vor: (v.</w:t>
      </w:r>
      <w:r w:rsidR="00E867C0">
        <w:rPr>
          <w:rFonts w:ascii="Arial" w:hAnsi="Arial" w:cs="Arial"/>
        </w:rPr>
        <w:t xml:space="preserve"> </w:t>
      </w:r>
      <w:r w:rsidR="0083582A" w:rsidRPr="00FE14FA">
        <w:rPr>
          <w:rFonts w:ascii="Arial" w:hAnsi="Arial" w:cs="Arial"/>
        </w:rPr>
        <w:t>l.</w:t>
      </w:r>
      <w:r w:rsidR="00E867C0">
        <w:rPr>
          <w:rFonts w:ascii="Arial" w:hAnsi="Arial" w:cs="Arial"/>
        </w:rPr>
        <w:t xml:space="preserve"> </w:t>
      </w:r>
      <w:r w:rsidR="0083582A" w:rsidRPr="00FE14FA">
        <w:rPr>
          <w:rFonts w:ascii="Arial" w:hAnsi="Arial" w:cs="Arial"/>
        </w:rPr>
        <w:t>n.</w:t>
      </w:r>
      <w:r w:rsidR="00E867C0">
        <w:rPr>
          <w:rFonts w:ascii="Arial" w:hAnsi="Arial" w:cs="Arial"/>
        </w:rPr>
        <w:t xml:space="preserve"> </w:t>
      </w:r>
      <w:r w:rsidR="0083582A" w:rsidRPr="00FE14FA">
        <w:rPr>
          <w:rFonts w:ascii="Arial" w:hAnsi="Arial" w:cs="Arial"/>
        </w:rPr>
        <w:t xml:space="preserve">r.) </w:t>
      </w:r>
    </w:p>
    <w:p w:rsidR="0083582A" w:rsidRPr="00FE14FA" w:rsidRDefault="00E867C0" w:rsidP="00FE14FA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Dr. Olaf Heinrich</w:t>
      </w:r>
      <w:r w:rsidR="00160A22">
        <w:rPr>
          <w:rFonts w:ascii="Arial" w:hAnsi="Arial" w:cs="Arial"/>
        </w:rPr>
        <w:t xml:space="preserve"> (Bezirkstagspräsident)</w:t>
      </w:r>
      <w:r>
        <w:rPr>
          <w:rFonts w:ascii="Arial" w:hAnsi="Arial" w:cs="Arial"/>
        </w:rPr>
        <w:t xml:space="preserve">, Graziella Tomasi (Ausstattung Abendstück), Christoph Krix (Regie Abendstück), Stephanie Griebl </w:t>
      </w:r>
      <w:r w:rsidR="0083582A" w:rsidRPr="00FE14FA">
        <w:rPr>
          <w:rFonts w:ascii="Arial" w:hAnsi="Arial" w:cs="Arial"/>
        </w:rPr>
        <w:t>(</w:t>
      </w:r>
      <w:r>
        <w:rPr>
          <w:rFonts w:ascii="Arial" w:hAnsi="Arial" w:cs="Arial"/>
        </w:rPr>
        <w:t>Tourneeleitung und Requisite Abendstück</w:t>
      </w:r>
      <w:r w:rsidR="0083582A" w:rsidRPr="00FE14FA">
        <w:rPr>
          <w:rFonts w:ascii="Arial" w:hAnsi="Arial" w:cs="Arial"/>
        </w:rPr>
        <w:t xml:space="preserve">), </w:t>
      </w:r>
      <w:r>
        <w:rPr>
          <w:rFonts w:ascii="Arial" w:hAnsi="Arial" w:cs="Arial"/>
        </w:rPr>
        <w:t xml:space="preserve">Dr. Laurenz Schulz (Projektleitung), Hanna Schnelle (Assistenz der Tourneeleitung und Produktionsassistenz), Mareike Zimmermann (Regie </w:t>
      </w:r>
      <w:r w:rsidR="00005334">
        <w:rPr>
          <w:rFonts w:ascii="Arial" w:hAnsi="Arial" w:cs="Arial"/>
        </w:rPr>
        <w:t>Kinder</w:t>
      </w:r>
      <w:r>
        <w:rPr>
          <w:rFonts w:ascii="Arial" w:hAnsi="Arial" w:cs="Arial"/>
        </w:rPr>
        <w:t xml:space="preserve">stück), </w:t>
      </w:r>
      <w:r w:rsidR="0083582A" w:rsidRPr="00FE14FA">
        <w:rPr>
          <w:rFonts w:ascii="Arial" w:hAnsi="Arial" w:cs="Arial"/>
        </w:rPr>
        <w:t xml:space="preserve">Gerhard Schuller (Bühnentechnik), </w:t>
      </w:r>
      <w:r w:rsidR="00160A22">
        <w:rPr>
          <w:rFonts w:ascii="Arial" w:hAnsi="Arial" w:cs="Arial"/>
        </w:rPr>
        <w:t xml:space="preserve">Isabel Graf (Ausstattung Kinderstück), </w:t>
      </w:r>
      <w:r w:rsidR="0083582A" w:rsidRPr="00FE14FA">
        <w:rPr>
          <w:rFonts w:ascii="Arial" w:hAnsi="Arial" w:cs="Arial"/>
        </w:rPr>
        <w:t>Christoph Goldstein (Tourneeorganisation)</w:t>
      </w:r>
      <w:r w:rsidR="00160A22">
        <w:rPr>
          <w:rFonts w:ascii="Arial" w:hAnsi="Arial" w:cs="Arial"/>
        </w:rPr>
        <w:t xml:space="preserve">, Sabine </w:t>
      </w:r>
      <w:proofErr w:type="spellStart"/>
      <w:r w:rsidR="00160A22">
        <w:rPr>
          <w:rFonts w:ascii="Arial" w:hAnsi="Arial" w:cs="Arial"/>
        </w:rPr>
        <w:t>Tanriyiöver</w:t>
      </w:r>
      <w:proofErr w:type="spellEnd"/>
      <w:r w:rsidR="00160A22">
        <w:rPr>
          <w:rFonts w:ascii="Arial" w:hAnsi="Arial" w:cs="Arial"/>
        </w:rPr>
        <w:t xml:space="preserve"> (Maske</w:t>
      </w:r>
      <w:r w:rsidR="0095525D">
        <w:rPr>
          <w:rFonts w:ascii="Arial" w:hAnsi="Arial" w:cs="Arial"/>
        </w:rPr>
        <w:t xml:space="preserve"> Kinder- und Abendstück</w:t>
      </w:r>
      <w:r w:rsidR="00160A22">
        <w:rPr>
          <w:rFonts w:ascii="Arial" w:hAnsi="Arial" w:cs="Arial"/>
        </w:rPr>
        <w:t>)</w:t>
      </w:r>
    </w:p>
    <w:p w:rsidR="0083582A" w:rsidRDefault="00DB0F97" w:rsidP="00FE14FA">
      <w:pPr>
        <w:spacing w:line="276" w:lineRule="auto"/>
        <w:rPr>
          <w:rFonts w:ascii="Arial" w:hAnsi="Arial" w:cs="Arial"/>
        </w:rPr>
      </w:pPr>
      <w:r w:rsidRPr="00DB0F97">
        <w:rPr>
          <w:rFonts w:ascii="Arial" w:hAnsi="Arial" w:cs="Arial"/>
        </w:rPr>
        <w:t xml:space="preserve">Foto: </w:t>
      </w:r>
      <w:r>
        <w:rPr>
          <w:rFonts w:ascii="Arial" w:hAnsi="Arial" w:cs="Arial"/>
        </w:rPr>
        <w:t>Sabine B</w:t>
      </w:r>
      <w:r w:rsidR="00805CDC">
        <w:rPr>
          <w:rFonts w:ascii="Arial" w:hAnsi="Arial" w:cs="Arial"/>
        </w:rPr>
        <w:t xml:space="preserve">äter, </w:t>
      </w:r>
      <w:r w:rsidRPr="00DB0F97">
        <w:rPr>
          <w:rFonts w:ascii="Arial" w:hAnsi="Arial" w:cs="Arial"/>
        </w:rPr>
        <w:t>Bezirk Niederbayern</w:t>
      </w:r>
    </w:p>
    <w:p w:rsidR="00E867C0" w:rsidRDefault="00E867C0" w:rsidP="00FE14FA">
      <w:pPr>
        <w:spacing w:line="276" w:lineRule="auto"/>
        <w:rPr>
          <w:rFonts w:ascii="Arial" w:hAnsi="Arial" w:cs="Arial"/>
        </w:rPr>
      </w:pPr>
    </w:p>
    <w:p w:rsidR="0083582A" w:rsidRPr="00FE14FA" w:rsidRDefault="0083582A" w:rsidP="00FE14FA">
      <w:pPr>
        <w:spacing w:line="276" w:lineRule="auto"/>
        <w:rPr>
          <w:rFonts w:ascii="Arial" w:hAnsi="Arial" w:cs="Arial"/>
        </w:rPr>
      </w:pPr>
    </w:p>
    <w:p w:rsidR="0083582A" w:rsidRPr="00FE14FA" w:rsidRDefault="0083582A" w:rsidP="00FE14FA">
      <w:pPr>
        <w:spacing w:line="276" w:lineRule="auto"/>
        <w:rPr>
          <w:rFonts w:ascii="Arial" w:hAnsi="Arial" w:cs="Arial"/>
        </w:rPr>
      </w:pPr>
    </w:p>
    <w:sectPr w:rsidR="0083582A" w:rsidRPr="00FE14FA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4792" w:rsidRDefault="00D34792" w:rsidP="001A2831">
      <w:pPr>
        <w:spacing w:after="0" w:line="240" w:lineRule="auto"/>
      </w:pPr>
      <w:r>
        <w:separator/>
      </w:r>
    </w:p>
  </w:endnote>
  <w:endnote w:type="continuationSeparator" w:id="0">
    <w:p w:rsidR="00D34792" w:rsidRDefault="00D34792" w:rsidP="001A28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4792" w:rsidRDefault="00D34792" w:rsidP="001A2831">
      <w:pPr>
        <w:spacing w:after="0" w:line="240" w:lineRule="auto"/>
      </w:pPr>
      <w:r>
        <w:separator/>
      </w:r>
    </w:p>
  </w:footnote>
  <w:footnote w:type="continuationSeparator" w:id="0">
    <w:p w:rsidR="00D34792" w:rsidRDefault="00D34792" w:rsidP="001A28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2831" w:rsidRPr="001A2831" w:rsidRDefault="001A2831" w:rsidP="001A2831">
    <w:pPr>
      <w:pStyle w:val="Kopfzeile"/>
      <w:rPr>
        <w:rFonts w:ascii="Arial" w:hAnsi="Arial" w:cs="Arial"/>
      </w:rPr>
    </w:pPr>
    <w:r w:rsidRPr="001A2831">
      <w:rPr>
        <w:rFonts w:ascii="Arial" w:hAnsi="Arial" w:cs="Arial"/>
        <w:noProof/>
        <w:lang w:eastAsia="de-DE"/>
      </w:rPr>
      <w:drawing>
        <wp:inline distT="0" distB="0" distL="0" distR="0" wp14:anchorId="6691DB88" wp14:editId="049FE154">
          <wp:extent cx="2381250" cy="703446"/>
          <wp:effectExtent l="0" t="0" r="0" b="190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lturmobil-Logo-schwarz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6567" cy="7020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A2831">
      <w:rPr>
        <w:rFonts w:ascii="Arial" w:hAnsi="Arial" w:cs="Arial"/>
        <w:noProof/>
      </w:rPr>
      <w:tab/>
    </w:r>
    <w:r w:rsidRPr="001A2831">
      <w:rPr>
        <w:rFonts w:ascii="Arial" w:hAnsi="Arial" w:cs="Arial"/>
        <w:noProof/>
      </w:rPr>
      <w:tab/>
    </w:r>
    <w:r w:rsidRPr="001A2831">
      <w:rPr>
        <w:rFonts w:ascii="Arial" w:hAnsi="Arial" w:cs="Arial"/>
        <w:noProof/>
        <w:lang w:eastAsia="de-DE"/>
      </w:rPr>
      <w:drawing>
        <wp:inline distT="0" distB="0" distL="0" distR="0" wp14:anchorId="0493FCBB" wp14:editId="3C5341AA">
          <wp:extent cx="1562305" cy="800100"/>
          <wp:effectExtent l="0" t="0" r="0" b="0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Kultur-farbig_rgb-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1444" cy="7996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A2831" w:rsidRPr="001A2831" w:rsidRDefault="001A2831">
    <w:pPr>
      <w:pStyle w:val="Kopfzeile"/>
      <w:rPr>
        <w:rFonts w:ascii="Arial" w:hAnsi="Arial" w:cs="Arial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0FE"/>
    <w:rsid w:val="00005334"/>
    <w:rsid w:val="00014406"/>
    <w:rsid w:val="00036D99"/>
    <w:rsid w:val="00094C7D"/>
    <w:rsid w:val="000B6E7A"/>
    <w:rsid w:val="000C6E14"/>
    <w:rsid w:val="000F29AE"/>
    <w:rsid w:val="000F437B"/>
    <w:rsid w:val="00134516"/>
    <w:rsid w:val="001502E4"/>
    <w:rsid w:val="00160A22"/>
    <w:rsid w:val="001728FB"/>
    <w:rsid w:val="001A2831"/>
    <w:rsid w:val="001A2A47"/>
    <w:rsid w:val="001D4D17"/>
    <w:rsid w:val="001F3927"/>
    <w:rsid w:val="00224BD8"/>
    <w:rsid w:val="0023060E"/>
    <w:rsid w:val="00242E31"/>
    <w:rsid w:val="00255FFB"/>
    <w:rsid w:val="00293EB1"/>
    <w:rsid w:val="002A62CB"/>
    <w:rsid w:val="002A7BA0"/>
    <w:rsid w:val="002D7CBD"/>
    <w:rsid w:val="002E0A64"/>
    <w:rsid w:val="00330573"/>
    <w:rsid w:val="00354393"/>
    <w:rsid w:val="003936B3"/>
    <w:rsid w:val="003974B9"/>
    <w:rsid w:val="003A29B8"/>
    <w:rsid w:val="003C06FE"/>
    <w:rsid w:val="003D3C49"/>
    <w:rsid w:val="003F689B"/>
    <w:rsid w:val="003F7E7A"/>
    <w:rsid w:val="00427232"/>
    <w:rsid w:val="00434713"/>
    <w:rsid w:val="0044175E"/>
    <w:rsid w:val="00442605"/>
    <w:rsid w:val="00461D23"/>
    <w:rsid w:val="004B3D49"/>
    <w:rsid w:val="004C19C9"/>
    <w:rsid w:val="004C3DA6"/>
    <w:rsid w:val="004E10A6"/>
    <w:rsid w:val="004F0492"/>
    <w:rsid w:val="004F53AA"/>
    <w:rsid w:val="00507700"/>
    <w:rsid w:val="00570A08"/>
    <w:rsid w:val="005C37A5"/>
    <w:rsid w:val="005F300B"/>
    <w:rsid w:val="00615FB2"/>
    <w:rsid w:val="00630F94"/>
    <w:rsid w:val="0065708C"/>
    <w:rsid w:val="006740FE"/>
    <w:rsid w:val="00691454"/>
    <w:rsid w:val="006B4EF8"/>
    <w:rsid w:val="006B77E5"/>
    <w:rsid w:val="006D0EC1"/>
    <w:rsid w:val="006D24B0"/>
    <w:rsid w:val="006F7392"/>
    <w:rsid w:val="006F79AC"/>
    <w:rsid w:val="00722151"/>
    <w:rsid w:val="0077527B"/>
    <w:rsid w:val="00794C0D"/>
    <w:rsid w:val="007B0FA7"/>
    <w:rsid w:val="007B4EBC"/>
    <w:rsid w:val="007B7E8E"/>
    <w:rsid w:val="00805CDC"/>
    <w:rsid w:val="0083582A"/>
    <w:rsid w:val="00835E9B"/>
    <w:rsid w:val="00885170"/>
    <w:rsid w:val="008D1FEF"/>
    <w:rsid w:val="008F4320"/>
    <w:rsid w:val="009049D5"/>
    <w:rsid w:val="0092032A"/>
    <w:rsid w:val="00937715"/>
    <w:rsid w:val="00940D83"/>
    <w:rsid w:val="00944B1A"/>
    <w:rsid w:val="0094760A"/>
    <w:rsid w:val="00952173"/>
    <w:rsid w:val="0095525D"/>
    <w:rsid w:val="00971A39"/>
    <w:rsid w:val="009A2CBF"/>
    <w:rsid w:val="009B3EA3"/>
    <w:rsid w:val="009F473C"/>
    <w:rsid w:val="00A25666"/>
    <w:rsid w:val="00A501E3"/>
    <w:rsid w:val="00A57CF2"/>
    <w:rsid w:val="00A768B8"/>
    <w:rsid w:val="00A86F6F"/>
    <w:rsid w:val="00A87835"/>
    <w:rsid w:val="00AC2476"/>
    <w:rsid w:val="00AD07E1"/>
    <w:rsid w:val="00AD6E7B"/>
    <w:rsid w:val="00AE0E4A"/>
    <w:rsid w:val="00B333DF"/>
    <w:rsid w:val="00B56662"/>
    <w:rsid w:val="00B77087"/>
    <w:rsid w:val="00B921AB"/>
    <w:rsid w:val="00B969DB"/>
    <w:rsid w:val="00BB55B7"/>
    <w:rsid w:val="00BB5822"/>
    <w:rsid w:val="00BB6982"/>
    <w:rsid w:val="00BC2A25"/>
    <w:rsid w:val="00BD6B1D"/>
    <w:rsid w:val="00C61E1C"/>
    <w:rsid w:val="00C81FBE"/>
    <w:rsid w:val="00C864C9"/>
    <w:rsid w:val="00C91F19"/>
    <w:rsid w:val="00CF43F5"/>
    <w:rsid w:val="00D33C63"/>
    <w:rsid w:val="00D34792"/>
    <w:rsid w:val="00DA38A1"/>
    <w:rsid w:val="00DA45D6"/>
    <w:rsid w:val="00DA6AC2"/>
    <w:rsid w:val="00DB0F97"/>
    <w:rsid w:val="00DF0C7D"/>
    <w:rsid w:val="00DF40C2"/>
    <w:rsid w:val="00E17803"/>
    <w:rsid w:val="00E2749C"/>
    <w:rsid w:val="00E35339"/>
    <w:rsid w:val="00E867C0"/>
    <w:rsid w:val="00ED1D07"/>
    <w:rsid w:val="00EE7829"/>
    <w:rsid w:val="00EF1C96"/>
    <w:rsid w:val="00EF4945"/>
    <w:rsid w:val="00EF5F8D"/>
    <w:rsid w:val="00F14FDC"/>
    <w:rsid w:val="00F50940"/>
    <w:rsid w:val="00F56E01"/>
    <w:rsid w:val="00FC3EA0"/>
    <w:rsid w:val="00FD50CB"/>
    <w:rsid w:val="00FE1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D28AC1E"/>
  <w15:chartTrackingRefBased/>
  <w15:docId w15:val="{99F4DA99-9DCB-4B44-B035-C4D2B3CE6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83582A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nhideWhenUsed/>
    <w:rsid w:val="001A28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1A2831"/>
  </w:style>
  <w:style w:type="paragraph" w:styleId="Fuzeile">
    <w:name w:val="footer"/>
    <w:basedOn w:val="Standard"/>
    <w:link w:val="FuzeileZchn"/>
    <w:uiPriority w:val="99"/>
    <w:unhideWhenUsed/>
    <w:rsid w:val="001A28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A28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55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92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01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1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39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63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15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489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165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5117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kulturmobil.de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450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Bezirk Niederbayern</Company>
  <LinksUpToDate>false</LinksUpToDate>
  <CharactersWithSpaces>3283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Schulz Laurenz</dc:creator>
  <cp:keywords/>
  <dc:description/>
  <cp:lastModifiedBy>Schulz Laurenz</cp:lastModifiedBy>
  <cp:revision>29</cp:revision>
  <dcterms:created xsi:type="dcterms:W3CDTF">2022-03-11T08:40:00Z</dcterms:created>
  <dcterms:modified xsi:type="dcterms:W3CDTF">2022-03-11T09:24:00Z</dcterms:modified>
</cp:coreProperties>
</file>